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9A" w:rsidRDefault="00894F9A" w:rsidP="00894F9A">
      <w:pPr>
        <w:spacing w:before="100" w:after="100" w:line="5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-85725</wp:posOffset>
            </wp:positionV>
            <wp:extent cx="5267325" cy="704850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57225" cy="266700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63D" w:rsidRDefault="00925A1B" w:rsidP="009E51D5">
      <w:pPr>
        <w:spacing w:before="360" w:after="0"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 w:rsidRPr="00925A1B">
        <w:rPr>
          <w:rFonts w:ascii="Arial" w:hAnsi="Arial" w:cs="Arial"/>
          <w:noProof/>
          <w:color w:val="595959" w:themeColor="text1" w:themeTint="A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9" o:spid="_x0000_i1025" type="#_x0000_t75" style="width:12pt;height:12pt;visibility:visible;mso-wrap-style:square" o:bullet="t">
            <v:imagedata r:id="rId9" o:title=""/>
          </v:shape>
        </w:pict>
      </w:r>
      <w:r w:rsidR="00894F9A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 xml:space="preserve">Библиотека  - это не просто книгохранилище, это кладезь мудрости. </w:t>
      </w:r>
    </w:p>
    <w:p w:rsidR="00214F23" w:rsidRDefault="007444D7" w:rsidP="009E51D5">
      <w:pPr>
        <w:pStyle w:val="a5"/>
        <w:spacing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6350</wp:posOffset>
            </wp:positionV>
            <wp:extent cx="152400" cy="152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F2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152400" cy="15240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F9A">
        <w:rPr>
          <w:rFonts w:ascii="Arial" w:hAnsi="Arial" w:cs="Arial"/>
          <w:color w:val="595959" w:themeColor="text1" w:themeTint="A6"/>
          <w:sz w:val="24"/>
          <w:szCs w:val="24"/>
        </w:rPr>
        <w:t xml:space="preserve">    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27 мая 1795 года - д</w:t>
      </w:r>
      <w:r w:rsidR="00214F23">
        <w:rPr>
          <w:rFonts w:ascii="Arial" w:hAnsi="Arial" w:cs="Arial"/>
          <w:color w:val="595959" w:themeColor="text1" w:themeTint="A6"/>
          <w:sz w:val="24"/>
          <w:szCs w:val="24"/>
        </w:rPr>
        <w:t xml:space="preserve">ень основания Императорской публичной (ныне Российской национальной) библиотеки через двести лет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 xml:space="preserve">стал </w:t>
      </w:r>
      <w:r w:rsidR="00214F23">
        <w:rPr>
          <w:rFonts w:ascii="Arial" w:hAnsi="Arial" w:cs="Arial"/>
          <w:color w:val="595959" w:themeColor="text1" w:themeTint="A6"/>
          <w:sz w:val="24"/>
          <w:szCs w:val="24"/>
        </w:rPr>
        <w:t xml:space="preserve">Общероссийским днём библиотек.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Это была первая государственная общедоступная библиотека России.</w:t>
      </w:r>
    </w:p>
    <w:p w:rsidR="003D764C" w:rsidRDefault="00B74D24" w:rsidP="009E51D5">
      <w:pPr>
        <w:pStyle w:val="a5"/>
        <w:spacing w:before="120"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82550</wp:posOffset>
            </wp:positionV>
            <wp:extent cx="152400" cy="1524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 xml:space="preserve">В Новгородской области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в</w:t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 xml:space="preserve"> 2020 год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у</w:t>
      </w:r>
      <w:r w:rsidR="00894F9A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345F00">
        <w:rPr>
          <w:rFonts w:ascii="Arial" w:hAnsi="Arial" w:cs="Arial"/>
          <w:color w:val="595959" w:themeColor="text1" w:themeTint="A6"/>
          <w:sz w:val="24"/>
          <w:szCs w:val="24"/>
        </w:rPr>
        <w:t>имелось</w:t>
      </w:r>
      <w:r w:rsidR="007444D7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  </w:t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 xml:space="preserve">более 300 публичных общедоступных библиотек, </w:t>
      </w:r>
      <w:r w:rsidR="00345F00">
        <w:rPr>
          <w:rFonts w:ascii="Arial" w:hAnsi="Arial" w:cs="Arial"/>
          <w:color w:val="595959" w:themeColor="text1" w:themeTint="A6"/>
          <w:sz w:val="24"/>
          <w:szCs w:val="24"/>
        </w:rPr>
        <w:t xml:space="preserve">а </w:t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 xml:space="preserve">библиотечный фонд насчитывал </w:t>
      </w:r>
      <w:r w:rsidR="00734CA6">
        <w:rPr>
          <w:rFonts w:ascii="Arial" w:hAnsi="Arial" w:cs="Arial"/>
          <w:color w:val="595959" w:themeColor="text1" w:themeTint="A6"/>
          <w:sz w:val="24"/>
          <w:szCs w:val="24"/>
        </w:rPr>
        <w:t>около</w:t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 xml:space="preserve"> 4 млн. </w:t>
      </w:r>
      <w:r w:rsidR="00345F00">
        <w:rPr>
          <w:rFonts w:ascii="Arial" w:hAnsi="Arial" w:cs="Arial"/>
          <w:color w:val="595959" w:themeColor="text1" w:themeTint="A6"/>
          <w:sz w:val="24"/>
          <w:szCs w:val="24"/>
        </w:rPr>
        <w:t>экземпляров</w:t>
      </w:r>
      <w:r w:rsidR="00001695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7444D7" w:rsidRDefault="00214F23" w:rsidP="009E51D5">
      <w:pPr>
        <w:pStyle w:val="a5"/>
        <w:spacing w:before="120"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Первая перепись библиотек в нашей стране прошла в 1934 году. Следующую перепись библиотек Минкульт</w:t>
      </w:r>
      <w:r w:rsidR="00894F9A">
        <w:rPr>
          <w:rFonts w:ascii="Arial" w:hAnsi="Arial" w:cs="Arial"/>
          <w:color w:val="595959" w:themeColor="text1" w:themeTint="A6"/>
          <w:sz w:val="24"/>
          <w:szCs w:val="24"/>
        </w:rPr>
        <w:t>уры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провёл по формам Росстата в 2011 году.</w:t>
      </w:r>
    </w:p>
    <w:p w:rsidR="00214F23" w:rsidRDefault="00166176" w:rsidP="009E51D5">
      <w:pPr>
        <w:pStyle w:val="a5"/>
        <w:spacing w:before="120"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При подготовке к Всероссийской переписи населения библиотеки не остаются</w:t>
      </w:r>
      <w:r w:rsidR="00894F9A">
        <w:rPr>
          <w:rFonts w:ascii="Arial" w:hAnsi="Arial" w:cs="Arial"/>
          <w:color w:val="595959" w:themeColor="text1" w:themeTint="A6"/>
          <w:sz w:val="24"/>
          <w:szCs w:val="24"/>
        </w:rPr>
        <w:br/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 стороне.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В их стенах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проводится</w:t>
      </w:r>
      <w:r w:rsidR="00894F9A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информационно-разъяснительная ра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бота</w:t>
      </w:r>
      <w:r w:rsidR="00345F00">
        <w:rPr>
          <w:rFonts w:ascii="Arial" w:hAnsi="Arial" w:cs="Arial"/>
          <w:color w:val="595959" w:themeColor="text1" w:themeTint="A6"/>
          <w:sz w:val="24"/>
          <w:szCs w:val="24"/>
        </w:rPr>
        <w:t>, готовятся стенды, лекции, конкурсы.</w:t>
      </w:r>
    </w:p>
    <w:p w:rsidR="00001695" w:rsidRDefault="00341910" w:rsidP="00D90234">
      <w:pPr>
        <w:pStyle w:val="a5"/>
        <w:rPr>
          <w:rFonts w:ascii="Arial" w:hAnsi="Arial" w:cs="Arial"/>
          <w:color w:val="595959" w:themeColor="text1" w:themeTint="A6"/>
          <w:sz w:val="24"/>
          <w:szCs w:val="24"/>
        </w:rPr>
      </w:pPr>
      <w:r w:rsidRPr="00341910">
        <w:rPr>
          <w:noProof/>
          <w:szCs w:val="24"/>
        </w:rPr>
        <w:drawing>
          <wp:inline distT="0" distB="0" distL="0" distR="0">
            <wp:extent cx="4724400" cy="30410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21" cy="304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95" w:rsidRDefault="00001695" w:rsidP="002C114C">
      <w:pPr>
        <w:spacing w:before="6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Фото:ru.wikipedia.org</w:t>
      </w:r>
    </w:p>
    <w:p w:rsidR="00001695" w:rsidRDefault="009E3ECE" w:rsidP="009E51D5">
      <w:pPr>
        <w:pStyle w:val="a5"/>
        <w:spacing w:before="120" w:line="280" w:lineRule="exact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 наступившую эру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</w:rPr>
        <w:t>цифровизации</w:t>
      </w:r>
      <w:proofErr w:type="spellEnd"/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тысячи</w:t>
      </w:r>
      <w:r w:rsidR="002C114C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5901D7">
        <w:rPr>
          <w:rFonts w:ascii="Arial" w:hAnsi="Arial" w:cs="Arial"/>
          <w:color w:val="595959" w:themeColor="text1" w:themeTint="A6"/>
          <w:sz w:val="24"/>
          <w:szCs w:val="24"/>
        </w:rPr>
        <w:t>книг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 xml:space="preserve"> и</w:t>
      </w:r>
      <w:r w:rsidR="005901D7">
        <w:rPr>
          <w:rFonts w:ascii="Arial" w:hAnsi="Arial" w:cs="Arial"/>
          <w:color w:val="595959" w:themeColor="text1" w:themeTint="A6"/>
          <w:sz w:val="24"/>
          <w:szCs w:val="24"/>
        </w:rPr>
        <w:t xml:space="preserve"> рукопис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ных материалов</w:t>
      </w:r>
      <w:r w:rsidR="00214F23">
        <w:rPr>
          <w:rFonts w:ascii="Arial" w:hAnsi="Arial" w:cs="Arial"/>
          <w:color w:val="595959" w:themeColor="text1" w:themeTint="A6"/>
          <w:sz w:val="24"/>
          <w:szCs w:val="24"/>
        </w:rPr>
        <w:t xml:space="preserve"> хран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я</w:t>
      </w:r>
      <w:r w:rsidR="00214F23">
        <w:rPr>
          <w:rFonts w:ascii="Arial" w:hAnsi="Arial" w:cs="Arial"/>
          <w:color w:val="595959" w:themeColor="text1" w:themeTint="A6"/>
          <w:sz w:val="24"/>
          <w:szCs w:val="24"/>
        </w:rPr>
        <w:t xml:space="preserve">тся на электронных носителях. </w:t>
      </w:r>
      <w:r w:rsidR="00166176">
        <w:rPr>
          <w:rFonts w:ascii="Arial" w:hAnsi="Arial" w:cs="Arial"/>
          <w:color w:val="595959" w:themeColor="text1" w:themeTint="A6"/>
          <w:sz w:val="24"/>
          <w:szCs w:val="24"/>
        </w:rPr>
        <w:t xml:space="preserve">Из любой точки огромной страны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с помощью сети</w:t>
      </w:r>
      <w:r w:rsidR="00B74D2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66176">
        <w:rPr>
          <w:rFonts w:ascii="Arial" w:hAnsi="Arial" w:cs="Arial"/>
          <w:color w:val="595959" w:themeColor="text1" w:themeTint="A6"/>
          <w:sz w:val="24"/>
          <w:szCs w:val="24"/>
        </w:rPr>
        <w:t xml:space="preserve">интернет можно получить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>доступ к</w:t>
      </w:r>
      <w:r w:rsidR="00B74D2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 xml:space="preserve">библиотечным </w:t>
      </w:r>
      <w:r w:rsidR="000A2BC4">
        <w:rPr>
          <w:rFonts w:ascii="Arial" w:hAnsi="Arial" w:cs="Arial"/>
          <w:color w:val="595959" w:themeColor="text1" w:themeTint="A6"/>
          <w:sz w:val="24"/>
          <w:szCs w:val="24"/>
        </w:rPr>
        <w:t>сокровищницам</w:t>
      </w:r>
      <w:r w:rsidR="000A763D">
        <w:rPr>
          <w:rFonts w:ascii="Arial" w:hAnsi="Arial" w:cs="Arial"/>
          <w:color w:val="595959" w:themeColor="text1" w:themeTint="A6"/>
          <w:sz w:val="24"/>
          <w:szCs w:val="24"/>
        </w:rPr>
        <w:t xml:space="preserve">. </w:t>
      </w:r>
    </w:p>
    <w:p w:rsidR="00B74D24" w:rsidRDefault="00B74D24" w:rsidP="009E51D5">
      <w:pPr>
        <w:spacing w:before="120" w:after="0" w:line="280" w:lineRule="exact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254635</wp:posOffset>
            </wp:positionV>
            <wp:extent cx="257175" cy="2571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CA6">
        <w:pict>
          <v:shape id="Рисунок 19" o:spid="_x0000_i1026" type="#_x0000_t75" style="width:12pt;height:12pt;visibility:visible;mso-wrap-style:square">
            <v:imagedata r:id="rId15" o:title=""/>
          </v:shape>
        </w:pict>
      </w:r>
      <w:proofErr w:type="gramStart"/>
      <w:r w:rsidR="002A0935" w:rsidRPr="00D90234">
        <w:rPr>
          <w:rFonts w:ascii="Arial" w:hAnsi="Arial" w:cs="Arial"/>
          <w:color w:val="595959" w:themeColor="text1" w:themeTint="A6"/>
          <w:sz w:val="24"/>
          <w:szCs w:val="24"/>
        </w:rPr>
        <w:t>Всероссийская перепись населения</w:t>
      </w:r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>, которая</w:t>
      </w:r>
      <w:r w:rsidR="002A0935" w:rsidRPr="00D90234">
        <w:rPr>
          <w:rFonts w:ascii="Arial" w:hAnsi="Arial" w:cs="Arial"/>
          <w:color w:val="595959" w:themeColor="text1" w:themeTint="A6"/>
          <w:sz w:val="24"/>
          <w:szCs w:val="24"/>
        </w:rPr>
        <w:t xml:space="preserve"> пройдет </w:t>
      </w:r>
      <w:r w:rsidR="00166176">
        <w:rPr>
          <w:rFonts w:ascii="Arial" w:hAnsi="Arial" w:cs="Arial"/>
          <w:color w:val="595959" w:themeColor="text1" w:themeTint="A6"/>
          <w:sz w:val="24"/>
          <w:szCs w:val="24"/>
        </w:rPr>
        <w:t>в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осенью</w:t>
      </w:r>
      <w:r w:rsidR="002A0935" w:rsidRPr="00D90234">
        <w:rPr>
          <w:rFonts w:ascii="Arial" w:hAnsi="Arial" w:cs="Arial"/>
          <w:color w:val="595959" w:themeColor="text1" w:themeTint="A6"/>
          <w:sz w:val="24"/>
          <w:szCs w:val="24"/>
        </w:rPr>
        <w:t xml:space="preserve"> 202</w:t>
      </w:r>
      <w:r w:rsidR="00D90234">
        <w:rPr>
          <w:rFonts w:ascii="Arial" w:hAnsi="Arial" w:cs="Arial"/>
          <w:color w:val="595959" w:themeColor="text1" w:themeTint="A6"/>
          <w:sz w:val="24"/>
          <w:szCs w:val="24"/>
        </w:rPr>
        <w:t>1</w:t>
      </w:r>
      <w:r w:rsidR="002A0935" w:rsidRPr="00D90234">
        <w:rPr>
          <w:rFonts w:ascii="Arial" w:hAnsi="Arial" w:cs="Arial"/>
          <w:color w:val="595959" w:themeColor="text1" w:themeTint="A6"/>
          <w:sz w:val="24"/>
          <w:szCs w:val="24"/>
        </w:rPr>
        <w:t xml:space="preserve"> года</w:t>
      </w:r>
      <w:r w:rsidR="00345F00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 xml:space="preserve"> впервые </w:t>
      </w:r>
      <w:r w:rsidR="000A2BC4">
        <w:rPr>
          <w:rFonts w:ascii="Arial" w:hAnsi="Arial" w:cs="Arial"/>
          <w:color w:val="595959" w:themeColor="text1" w:themeTint="A6"/>
          <w:sz w:val="24"/>
          <w:szCs w:val="24"/>
        </w:rPr>
        <w:t>состоится в цифровом формате</w:t>
      </w:r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>.</w:t>
      </w:r>
      <w:proofErr w:type="gramEnd"/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A2BC4">
        <w:rPr>
          <w:rFonts w:ascii="Arial" w:hAnsi="Arial" w:cs="Arial"/>
          <w:color w:val="595959" w:themeColor="text1" w:themeTint="A6"/>
          <w:sz w:val="24"/>
          <w:szCs w:val="24"/>
        </w:rPr>
        <w:t>П</w:t>
      </w:r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>ортал «</w:t>
      </w:r>
      <w:proofErr w:type="spellStart"/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>Госуслуги</w:t>
      </w:r>
      <w:proofErr w:type="spellEnd"/>
      <w:r w:rsidR="00665EAE" w:rsidRPr="00D90234">
        <w:rPr>
          <w:rFonts w:ascii="Arial" w:hAnsi="Arial" w:cs="Arial"/>
          <w:color w:val="595959" w:themeColor="text1" w:themeTint="A6"/>
          <w:sz w:val="24"/>
          <w:szCs w:val="24"/>
        </w:rPr>
        <w:t>»</w:t>
      </w:r>
      <w:r w:rsidR="007444D7">
        <w:rPr>
          <w:rFonts w:ascii="Arial" w:hAnsi="Arial" w:cs="Arial"/>
          <w:color w:val="595959" w:themeColor="text1" w:themeTint="A6"/>
          <w:sz w:val="24"/>
          <w:szCs w:val="24"/>
        </w:rPr>
        <w:t xml:space="preserve">       </w:t>
      </w:r>
      <w:r w:rsidR="000A2BC4">
        <w:rPr>
          <w:rFonts w:ascii="Arial" w:hAnsi="Arial" w:cs="Arial"/>
          <w:color w:val="595959" w:themeColor="text1" w:themeTint="A6"/>
          <w:sz w:val="24"/>
          <w:szCs w:val="24"/>
        </w:rPr>
        <w:t>предоставит возможность каждому гражданину самостоятельно заполнить переписную анкету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A2BC4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и таким образом принять участие в формировании </w:t>
      </w:r>
      <w:r w:rsidR="00B20614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общих </w:t>
      </w:r>
      <w:r w:rsidR="000A2BC4">
        <w:rPr>
          <w:rFonts w:ascii="Arial" w:hAnsi="Arial" w:cs="Arial"/>
          <w:noProof/>
          <w:color w:val="595959" w:themeColor="text1" w:themeTint="A6"/>
          <w:sz w:val="24"/>
          <w:szCs w:val="24"/>
        </w:rPr>
        <w:t xml:space="preserve">сведений о </w:t>
      </w:r>
      <w:r w:rsidR="00B20614">
        <w:rPr>
          <w:rFonts w:ascii="Arial" w:hAnsi="Arial" w:cs="Arial"/>
          <w:noProof/>
          <w:color w:val="595959" w:themeColor="text1" w:themeTint="A6"/>
          <w:sz w:val="24"/>
          <w:szCs w:val="24"/>
        </w:rPr>
        <w:t>населении Российской Федерации.</w:t>
      </w:r>
    </w:p>
    <w:sectPr w:rsidR="00B74D24" w:rsidSect="00ED2435">
      <w:headerReference w:type="default" r:id="rId16"/>
      <w:footerReference w:type="default" r:id="rId17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CD8" w:rsidRDefault="006F1CD8" w:rsidP="0076480F">
      <w:pPr>
        <w:spacing w:after="0" w:line="240" w:lineRule="auto"/>
      </w:pPr>
      <w:r>
        <w:separator/>
      </w:r>
    </w:p>
  </w:endnote>
  <w:endnote w:type="continuationSeparator" w:id="1">
    <w:p w:rsidR="006F1CD8" w:rsidRDefault="006F1CD8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a"/>
      </w:rPr>
      <w:id w:val="1309591003"/>
      <w:docPartObj>
        <w:docPartGallery w:val="Page Numbers (Bottom of Page)"/>
        <w:docPartUnique/>
      </w:docPartObj>
    </w:sdtPr>
    <w:sdtContent>
      <w:p w:rsidR="00ED2435" w:rsidRDefault="00925A1B" w:rsidP="00ED2435">
        <w:pPr>
          <w:pStyle w:val="a7"/>
          <w:framePr w:wrap="none" w:vAnchor="text" w:hAnchor="margin" w:xAlign="right" w:y="1"/>
          <w:rPr>
            <w:rStyle w:val="aa"/>
          </w:rPr>
        </w:pPr>
        <w:r w:rsidRPr="003540E0">
          <w:rPr>
            <w:rStyle w:val="aa"/>
          </w:rPr>
          <w:fldChar w:fldCharType="begin"/>
        </w:r>
        <w:r w:rsidR="00ED2435" w:rsidRPr="003540E0">
          <w:rPr>
            <w:rStyle w:val="aa"/>
          </w:rPr>
          <w:instrText xml:space="preserve"> PAGE </w:instrText>
        </w:r>
        <w:r w:rsidRPr="003540E0">
          <w:rPr>
            <w:rStyle w:val="aa"/>
          </w:rPr>
          <w:fldChar w:fldCharType="separate"/>
        </w:r>
        <w:r w:rsidR="00734CA6">
          <w:rPr>
            <w:rStyle w:val="aa"/>
            <w:noProof/>
          </w:rPr>
          <w:t>1</w:t>
        </w:r>
        <w:r w:rsidRPr="003540E0">
          <w:rPr>
            <w:rStyle w:val="aa"/>
          </w:rPr>
          <w:fldChar w:fldCharType="end"/>
        </w:r>
      </w:p>
    </w:sdtContent>
  </w:sdt>
  <w:p w:rsidR="00ED2435" w:rsidRDefault="00925A1B" w:rsidP="00ED2435">
    <w:pPr>
      <w:pStyle w:val="a7"/>
      <w:jc w:val="right"/>
    </w:pPr>
    <w:sdt>
      <w:sdtPr>
        <w:id w:val="21698422"/>
        <w:docPartObj>
          <w:docPartGallery w:val="Page Numbers (Bottom of Page)"/>
          <w:docPartUnique/>
        </w:docPartObj>
      </w:sdtPr>
      <w:sdtContent>
        <w:r w:rsidRPr="00ED2435">
          <w:rPr>
            <w:rFonts w:ascii="Arial" w:hAnsi="Arial" w:cs="Arial"/>
            <w:sz w:val="24"/>
            <w:szCs w:val="24"/>
          </w:rPr>
          <w:fldChar w:fldCharType="begin"/>
        </w:r>
        <w:r w:rsidR="00ED2435" w:rsidRPr="00ED2435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ED2435">
          <w:rPr>
            <w:rFonts w:ascii="Arial" w:hAnsi="Arial" w:cs="Arial"/>
            <w:sz w:val="24"/>
            <w:szCs w:val="24"/>
          </w:rPr>
          <w:fldChar w:fldCharType="separate"/>
        </w:r>
        <w:r w:rsidR="00734CA6">
          <w:rPr>
            <w:rFonts w:ascii="Arial" w:hAnsi="Arial" w:cs="Arial"/>
            <w:noProof/>
            <w:sz w:val="24"/>
            <w:szCs w:val="24"/>
          </w:rPr>
          <w:t>1</w:t>
        </w:r>
        <w:r w:rsidRPr="00ED2435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:rsidR="00F56C53" w:rsidRPr="00ED2435" w:rsidRDefault="00F56C53" w:rsidP="00ED24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CD8" w:rsidRDefault="006F1CD8" w:rsidP="0076480F">
      <w:pPr>
        <w:spacing w:after="0" w:line="240" w:lineRule="auto"/>
      </w:pPr>
      <w:r>
        <w:separator/>
      </w:r>
    </w:p>
  </w:footnote>
  <w:footnote w:type="continuationSeparator" w:id="1">
    <w:p w:rsidR="006F1CD8" w:rsidRDefault="006F1CD8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2670"/>
    <w:rsid w:val="00001695"/>
    <w:rsid w:val="00025312"/>
    <w:rsid w:val="000852C1"/>
    <w:rsid w:val="000919D9"/>
    <w:rsid w:val="000A2BC4"/>
    <w:rsid w:val="000A763D"/>
    <w:rsid w:val="0014146A"/>
    <w:rsid w:val="00166176"/>
    <w:rsid w:val="001924F0"/>
    <w:rsid w:val="001B74C2"/>
    <w:rsid w:val="001D7A80"/>
    <w:rsid w:val="00214F23"/>
    <w:rsid w:val="002264F8"/>
    <w:rsid w:val="00242232"/>
    <w:rsid w:val="00271040"/>
    <w:rsid w:val="00276F54"/>
    <w:rsid w:val="002A0935"/>
    <w:rsid w:val="002A3E5D"/>
    <w:rsid w:val="002C114C"/>
    <w:rsid w:val="002E4EE2"/>
    <w:rsid w:val="00341910"/>
    <w:rsid w:val="00345F00"/>
    <w:rsid w:val="003540E0"/>
    <w:rsid w:val="00357658"/>
    <w:rsid w:val="003912E6"/>
    <w:rsid w:val="003B1D22"/>
    <w:rsid w:val="003D764C"/>
    <w:rsid w:val="00404823"/>
    <w:rsid w:val="0044586A"/>
    <w:rsid w:val="004758B4"/>
    <w:rsid w:val="00481FA7"/>
    <w:rsid w:val="004C53AD"/>
    <w:rsid w:val="004F1ABB"/>
    <w:rsid w:val="004F7C0F"/>
    <w:rsid w:val="00501330"/>
    <w:rsid w:val="00532670"/>
    <w:rsid w:val="00550E61"/>
    <w:rsid w:val="005901D7"/>
    <w:rsid w:val="005E0AFC"/>
    <w:rsid w:val="005F7151"/>
    <w:rsid w:val="00620102"/>
    <w:rsid w:val="0062101D"/>
    <w:rsid w:val="0063684F"/>
    <w:rsid w:val="00645200"/>
    <w:rsid w:val="00665EAE"/>
    <w:rsid w:val="006B3191"/>
    <w:rsid w:val="006E4F87"/>
    <w:rsid w:val="006F1CD8"/>
    <w:rsid w:val="00713EC9"/>
    <w:rsid w:val="00734CA6"/>
    <w:rsid w:val="007444D7"/>
    <w:rsid w:val="0076480F"/>
    <w:rsid w:val="00782B8F"/>
    <w:rsid w:val="00793E25"/>
    <w:rsid w:val="0082549A"/>
    <w:rsid w:val="0086080B"/>
    <w:rsid w:val="00867065"/>
    <w:rsid w:val="00887538"/>
    <w:rsid w:val="00894F9A"/>
    <w:rsid w:val="008B27CE"/>
    <w:rsid w:val="008C0648"/>
    <w:rsid w:val="008F104B"/>
    <w:rsid w:val="00925A1B"/>
    <w:rsid w:val="009A010A"/>
    <w:rsid w:val="009D1891"/>
    <w:rsid w:val="009E3ECE"/>
    <w:rsid w:val="009E51D5"/>
    <w:rsid w:val="009E546D"/>
    <w:rsid w:val="00A61D09"/>
    <w:rsid w:val="00A65FDA"/>
    <w:rsid w:val="00A70087"/>
    <w:rsid w:val="00AC4F3A"/>
    <w:rsid w:val="00B20614"/>
    <w:rsid w:val="00B530A3"/>
    <w:rsid w:val="00B74D24"/>
    <w:rsid w:val="00C265D2"/>
    <w:rsid w:val="00C360C5"/>
    <w:rsid w:val="00C80A28"/>
    <w:rsid w:val="00C8183E"/>
    <w:rsid w:val="00C82AC0"/>
    <w:rsid w:val="00C93C1A"/>
    <w:rsid w:val="00D54215"/>
    <w:rsid w:val="00D76BA6"/>
    <w:rsid w:val="00D90234"/>
    <w:rsid w:val="00DA10B0"/>
    <w:rsid w:val="00E05890"/>
    <w:rsid w:val="00E37884"/>
    <w:rsid w:val="00E921EC"/>
    <w:rsid w:val="00ED2435"/>
    <w:rsid w:val="00F56C53"/>
    <w:rsid w:val="00F7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782B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DD4F912-974A-45B8-9083-778D4490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33</cp:revision>
  <cp:lastPrinted>2021-05-25T10:43:00Z</cp:lastPrinted>
  <dcterms:created xsi:type="dcterms:W3CDTF">2019-12-20T07:17:00Z</dcterms:created>
  <dcterms:modified xsi:type="dcterms:W3CDTF">2021-05-25T13:30:00Z</dcterms:modified>
</cp:coreProperties>
</file>